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1E7" w:rsidRDefault="00AC61E7" w:rsidP="00AC61E7">
      <w:pPr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Отчет</w:t>
      </w:r>
    </w:p>
    <w:p w:rsidR="00AC61E7" w:rsidRDefault="00AC61E7" w:rsidP="00AC61E7">
      <w:pPr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деятельности Общественного совета при департаменте потребительского рынка Ростовской области за 201</w:t>
      </w:r>
      <w:r w:rsidR="009968EC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 xml:space="preserve"> год</w:t>
      </w:r>
    </w:p>
    <w:p w:rsidR="00AC61E7" w:rsidRDefault="00AC61E7" w:rsidP="00AC61E7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AC61E7" w:rsidRDefault="00AC61E7" w:rsidP="00AC61E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AC61E7">
        <w:rPr>
          <w:sz w:val="28"/>
          <w:szCs w:val="28"/>
          <w:lang w:val="ru-RU"/>
        </w:rPr>
        <w:t xml:space="preserve"> рамках реализации </w:t>
      </w:r>
      <w:r>
        <w:rPr>
          <w:sz w:val="28"/>
          <w:szCs w:val="28"/>
          <w:lang w:val="ru-RU"/>
        </w:rPr>
        <w:t xml:space="preserve">постановления Правительства Ростовской области </w:t>
      </w:r>
      <w:r>
        <w:rPr>
          <w:sz w:val="28"/>
          <w:szCs w:val="28"/>
          <w:lang w:val="ru-RU"/>
        </w:rPr>
        <w:br/>
        <w:t xml:space="preserve">от 10.10.2013 № 632 «Об утверждении Положения об общественных советах при органах исполнительной власти Ростовской области» в целях </w:t>
      </w:r>
      <w:r w:rsidRPr="00AC61E7">
        <w:rPr>
          <w:sz w:val="28"/>
          <w:szCs w:val="28"/>
          <w:lang w:val="ru-RU"/>
        </w:rPr>
        <w:t>обеспечени</w:t>
      </w:r>
      <w:r>
        <w:rPr>
          <w:sz w:val="28"/>
          <w:szCs w:val="28"/>
          <w:lang w:val="ru-RU"/>
        </w:rPr>
        <w:t>я</w:t>
      </w:r>
      <w:r w:rsidRPr="00AC61E7">
        <w:rPr>
          <w:sz w:val="28"/>
          <w:szCs w:val="28"/>
          <w:lang w:val="ru-RU"/>
        </w:rPr>
        <w:t xml:space="preserve"> взаимодействия организаций и граждан с органами исполните</w:t>
      </w:r>
      <w:r>
        <w:rPr>
          <w:sz w:val="28"/>
          <w:szCs w:val="28"/>
          <w:lang w:val="ru-RU"/>
        </w:rPr>
        <w:t xml:space="preserve">льной власти Ростовской области в департаменте потребительского рынка Ростовской области функционирует </w:t>
      </w:r>
      <w:r w:rsidR="009968EC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бщественный совет.</w:t>
      </w:r>
    </w:p>
    <w:p w:rsidR="00AC61E7" w:rsidRDefault="009968EC" w:rsidP="00AC61E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состав О</w:t>
      </w:r>
      <w:r w:rsidR="00AC61E7">
        <w:rPr>
          <w:sz w:val="28"/>
          <w:szCs w:val="28"/>
          <w:lang w:val="ru-RU"/>
        </w:rPr>
        <w:t>бщественного совета входят представители общественных организаций, науки, бизнеса, отраслевых союзов и ассоциаций.</w:t>
      </w:r>
    </w:p>
    <w:p w:rsidR="00AC61E7" w:rsidRDefault="00AC61E7" w:rsidP="00AC61E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течение 201</w:t>
      </w:r>
      <w:r w:rsidR="009968EC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было проведено 4 заседания </w:t>
      </w:r>
      <w:r w:rsidR="009968EC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бщественного совета, на которых членами общественного совета и представителями департамента потребительского рынка Ростовской области рассмотрены следующие вопросы:</w:t>
      </w:r>
    </w:p>
    <w:p w:rsidR="009968EC" w:rsidRDefault="009968EC" w:rsidP="00AC61E7">
      <w:pPr>
        <w:ind w:firstLine="709"/>
        <w:jc w:val="both"/>
        <w:rPr>
          <w:sz w:val="28"/>
          <w:szCs w:val="28"/>
          <w:lang w:val="ru-RU"/>
        </w:rPr>
      </w:pPr>
    </w:p>
    <w:p w:rsidR="009968EC" w:rsidRPr="009968EC" w:rsidRDefault="009968EC" w:rsidP="009968EC">
      <w:pPr>
        <w:tabs>
          <w:tab w:val="left" w:pos="1050"/>
        </w:tabs>
        <w:jc w:val="center"/>
        <w:rPr>
          <w:b/>
          <w:sz w:val="28"/>
          <w:szCs w:val="28"/>
        </w:rPr>
      </w:pPr>
      <w:proofErr w:type="spellStart"/>
      <w:r w:rsidRPr="009968EC">
        <w:rPr>
          <w:b/>
          <w:sz w:val="28"/>
          <w:szCs w:val="28"/>
        </w:rPr>
        <w:t>Заседание</w:t>
      </w:r>
      <w:proofErr w:type="spellEnd"/>
      <w:r w:rsidRPr="009968EC">
        <w:rPr>
          <w:b/>
          <w:sz w:val="28"/>
          <w:szCs w:val="28"/>
        </w:rPr>
        <w:t xml:space="preserve"> 27.03.2019</w:t>
      </w:r>
    </w:p>
    <w:p w:rsidR="009968EC" w:rsidRPr="009968EC" w:rsidRDefault="009968EC" w:rsidP="009968EC">
      <w:pPr>
        <w:numPr>
          <w:ilvl w:val="0"/>
          <w:numId w:val="3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Об итогах развития потребительского рынка Ростовской области </w:t>
      </w:r>
      <w:r>
        <w:rPr>
          <w:sz w:val="28"/>
          <w:szCs w:val="28"/>
          <w:lang w:val="ru-RU"/>
        </w:rPr>
        <w:br/>
      </w:r>
      <w:r w:rsidRPr="009968EC">
        <w:rPr>
          <w:sz w:val="28"/>
          <w:szCs w:val="28"/>
          <w:lang w:val="ru-RU"/>
        </w:rPr>
        <w:t xml:space="preserve">в 2018 году. Основные направления развития на 2019 год </w:t>
      </w:r>
    </w:p>
    <w:p w:rsidR="009968EC" w:rsidRPr="009968EC" w:rsidRDefault="009968EC" w:rsidP="009968EC">
      <w:pPr>
        <w:numPr>
          <w:ilvl w:val="0"/>
          <w:numId w:val="3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Отчет об итогах работы департамента потребительского рынка Ростовской области по противодействию коррупции за 2018 год</w:t>
      </w:r>
    </w:p>
    <w:p w:rsidR="009968EC" w:rsidRDefault="009968EC" w:rsidP="009968EC">
      <w:pPr>
        <w:numPr>
          <w:ilvl w:val="0"/>
          <w:numId w:val="3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 ценовой ситуации на социально значимые продовольственные товары на потребительском рынке Ростовской области</w:t>
      </w:r>
    </w:p>
    <w:p w:rsidR="009968EC" w:rsidRPr="009968EC" w:rsidRDefault="009968EC" w:rsidP="009968EC">
      <w:pPr>
        <w:tabs>
          <w:tab w:val="left" w:pos="743"/>
        </w:tabs>
        <w:ind w:left="709"/>
        <w:jc w:val="both"/>
        <w:rPr>
          <w:sz w:val="28"/>
          <w:szCs w:val="28"/>
          <w:lang w:val="ru-RU"/>
        </w:rPr>
      </w:pPr>
    </w:p>
    <w:p w:rsidR="009968EC" w:rsidRPr="009968EC" w:rsidRDefault="009968EC" w:rsidP="009968EC">
      <w:pPr>
        <w:tabs>
          <w:tab w:val="left" w:pos="743"/>
        </w:tabs>
        <w:ind w:firstLine="709"/>
        <w:jc w:val="center"/>
        <w:rPr>
          <w:b/>
          <w:sz w:val="28"/>
          <w:szCs w:val="28"/>
        </w:rPr>
      </w:pPr>
      <w:proofErr w:type="spellStart"/>
      <w:r w:rsidRPr="009968EC">
        <w:rPr>
          <w:b/>
          <w:sz w:val="28"/>
          <w:szCs w:val="28"/>
        </w:rPr>
        <w:t>Заседание</w:t>
      </w:r>
      <w:proofErr w:type="spellEnd"/>
      <w:r w:rsidRPr="009968EC">
        <w:rPr>
          <w:b/>
          <w:sz w:val="28"/>
          <w:szCs w:val="28"/>
        </w:rPr>
        <w:t xml:space="preserve"> 21.06.2019</w:t>
      </w:r>
    </w:p>
    <w:p w:rsidR="009968EC" w:rsidRPr="009968EC" w:rsidRDefault="009968EC" w:rsidP="009968EC">
      <w:pPr>
        <w:numPr>
          <w:ilvl w:val="0"/>
          <w:numId w:val="4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Об обеспечении защиты прав потребителей в Ростовской области</w:t>
      </w:r>
    </w:p>
    <w:p w:rsidR="009968EC" w:rsidRPr="009968EC" w:rsidRDefault="009968EC" w:rsidP="009968EC">
      <w:pPr>
        <w:numPr>
          <w:ilvl w:val="0"/>
          <w:numId w:val="4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О реализации инвестиционных проектов на потребительском рынке Ростовской области </w:t>
      </w:r>
    </w:p>
    <w:p w:rsidR="009968EC" w:rsidRPr="009968EC" w:rsidRDefault="009968EC" w:rsidP="009968EC">
      <w:pPr>
        <w:numPr>
          <w:ilvl w:val="0"/>
          <w:numId w:val="4"/>
        </w:numPr>
        <w:tabs>
          <w:tab w:val="left" w:pos="743"/>
        </w:tabs>
        <w:ind w:left="0" w:right="-1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Об итогах работы ГКУ РО «</w:t>
      </w:r>
      <w:proofErr w:type="spellStart"/>
      <w:r w:rsidRPr="009968EC">
        <w:rPr>
          <w:sz w:val="28"/>
          <w:szCs w:val="28"/>
          <w:lang w:val="ru-RU"/>
        </w:rPr>
        <w:t>Ростсистема</w:t>
      </w:r>
      <w:proofErr w:type="spellEnd"/>
      <w:r w:rsidRPr="009968EC">
        <w:rPr>
          <w:sz w:val="28"/>
          <w:szCs w:val="28"/>
          <w:lang w:val="ru-RU"/>
        </w:rPr>
        <w:t>»</w:t>
      </w:r>
    </w:p>
    <w:p w:rsidR="009968EC" w:rsidRPr="005F4E1C" w:rsidRDefault="009968EC" w:rsidP="009968EC">
      <w:pPr>
        <w:numPr>
          <w:ilvl w:val="0"/>
          <w:numId w:val="4"/>
        </w:numPr>
        <w:tabs>
          <w:tab w:val="left" w:pos="743"/>
        </w:tabs>
        <w:ind w:left="0" w:firstLine="709"/>
        <w:jc w:val="both"/>
        <w:rPr>
          <w:sz w:val="28"/>
          <w:szCs w:val="28"/>
        </w:rPr>
      </w:pPr>
      <w:r w:rsidRPr="005F4E1C">
        <w:rPr>
          <w:sz w:val="28"/>
          <w:szCs w:val="28"/>
        </w:rPr>
        <w:t xml:space="preserve">О </w:t>
      </w:r>
      <w:proofErr w:type="spellStart"/>
      <w:r w:rsidRPr="005F4E1C">
        <w:rPr>
          <w:sz w:val="28"/>
          <w:szCs w:val="28"/>
        </w:rPr>
        <w:t>проблемах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цифровизации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потребительского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рынка</w:t>
      </w:r>
      <w:proofErr w:type="spellEnd"/>
    </w:p>
    <w:p w:rsidR="009968EC" w:rsidRPr="009968EC" w:rsidRDefault="009968EC" w:rsidP="009968EC">
      <w:pPr>
        <w:numPr>
          <w:ilvl w:val="0"/>
          <w:numId w:val="4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О ценовой ситуации на социально значимые продовольственные товары на потребительском рынке Ростовской области </w:t>
      </w:r>
    </w:p>
    <w:p w:rsidR="009968EC" w:rsidRDefault="009968EC" w:rsidP="009968EC">
      <w:pPr>
        <w:numPr>
          <w:ilvl w:val="0"/>
          <w:numId w:val="4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 внесении изменений в состав Общественного совета при департаменте потребительского рынка Ростовской области</w:t>
      </w:r>
    </w:p>
    <w:p w:rsidR="009968EC" w:rsidRPr="009968EC" w:rsidRDefault="009968EC" w:rsidP="009968EC">
      <w:pPr>
        <w:tabs>
          <w:tab w:val="left" w:pos="743"/>
        </w:tabs>
        <w:ind w:left="709"/>
        <w:jc w:val="both"/>
        <w:rPr>
          <w:sz w:val="28"/>
          <w:szCs w:val="28"/>
          <w:lang w:val="ru-RU"/>
        </w:rPr>
      </w:pPr>
    </w:p>
    <w:p w:rsidR="009968EC" w:rsidRPr="009968EC" w:rsidRDefault="009968EC" w:rsidP="009968EC">
      <w:pPr>
        <w:tabs>
          <w:tab w:val="left" w:pos="743"/>
        </w:tabs>
        <w:ind w:firstLine="709"/>
        <w:jc w:val="center"/>
        <w:rPr>
          <w:b/>
          <w:sz w:val="28"/>
          <w:szCs w:val="28"/>
        </w:rPr>
      </w:pPr>
      <w:proofErr w:type="spellStart"/>
      <w:r w:rsidRPr="009968EC">
        <w:rPr>
          <w:b/>
          <w:sz w:val="28"/>
          <w:szCs w:val="28"/>
        </w:rPr>
        <w:t>Заседание</w:t>
      </w:r>
      <w:proofErr w:type="spellEnd"/>
      <w:r w:rsidRPr="009968EC">
        <w:rPr>
          <w:b/>
          <w:sz w:val="28"/>
          <w:szCs w:val="28"/>
        </w:rPr>
        <w:t xml:space="preserve"> 19.09.2019</w:t>
      </w:r>
    </w:p>
    <w:p w:rsidR="009968EC" w:rsidRPr="009968EC" w:rsidRDefault="009968EC" w:rsidP="009968EC">
      <w:pPr>
        <w:numPr>
          <w:ilvl w:val="0"/>
          <w:numId w:val="5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 внесении изменений в состав Общественного совета</w:t>
      </w:r>
      <w:r w:rsidRPr="009968EC">
        <w:rPr>
          <w:sz w:val="28"/>
          <w:szCs w:val="28"/>
          <w:lang w:val="ru-RU"/>
        </w:rPr>
        <w:br/>
        <w:t>при департаменте потребительского рынка Ростовской области</w:t>
      </w:r>
    </w:p>
    <w:p w:rsidR="009968EC" w:rsidRPr="009968EC" w:rsidRDefault="009968EC" w:rsidP="009968EC">
      <w:pPr>
        <w:numPr>
          <w:ilvl w:val="0"/>
          <w:numId w:val="5"/>
        </w:numPr>
        <w:tabs>
          <w:tab w:val="left" w:pos="743"/>
        </w:tabs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9968EC">
        <w:rPr>
          <w:bCs/>
          <w:color w:val="000000"/>
          <w:sz w:val="28"/>
          <w:szCs w:val="28"/>
          <w:lang w:val="ru-RU"/>
        </w:rPr>
        <w:t>О мониторинге качества товаров, реализуемых на потребительском рынке Ростовской</w:t>
      </w:r>
      <w:r w:rsidRPr="009968EC">
        <w:rPr>
          <w:sz w:val="28"/>
          <w:szCs w:val="28"/>
          <w:lang w:val="ru-RU"/>
        </w:rPr>
        <w:t xml:space="preserve"> </w:t>
      </w:r>
      <w:r w:rsidRPr="009968EC">
        <w:rPr>
          <w:bCs/>
          <w:color w:val="000000"/>
          <w:sz w:val="28"/>
          <w:szCs w:val="28"/>
          <w:lang w:val="ru-RU"/>
        </w:rPr>
        <w:t xml:space="preserve">области </w:t>
      </w:r>
    </w:p>
    <w:p w:rsidR="009968EC" w:rsidRPr="009968EC" w:rsidRDefault="009968EC" w:rsidP="009968EC">
      <w:pPr>
        <w:numPr>
          <w:ilvl w:val="0"/>
          <w:numId w:val="5"/>
        </w:numPr>
        <w:tabs>
          <w:tab w:val="left" w:pos="743"/>
        </w:tabs>
        <w:ind w:left="0" w:right="-1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Об итогах развития потребительского рынка Ростовской области за 1 полугодие 2019 года.</w:t>
      </w:r>
    </w:p>
    <w:p w:rsidR="009968EC" w:rsidRPr="009968EC" w:rsidRDefault="009968EC" w:rsidP="009968EC">
      <w:pPr>
        <w:numPr>
          <w:ilvl w:val="0"/>
          <w:numId w:val="5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 развитии территориального кластера «Долина Дона»</w:t>
      </w:r>
    </w:p>
    <w:p w:rsidR="009968EC" w:rsidRPr="009968EC" w:rsidRDefault="009968EC" w:rsidP="009968EC">
      <w:pPr>
        <w:numPr>
          <w:ilvl w:val="0"/>
          <w:numId w:val="5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>О необходимости сокращения проверок контрольно-надзорными органами розничных рынков как социально ориентированных объектов.</w:t>
      </w:r>
    </w:p>
    <w:p w:rsidR="009968EC" w:rsidRPr="009968EC" w:rsidRDefault="009968EC" w:rsidP="009968EC">
      <w:pPr>
        <w:tabs>
          <w:tab w:val="left" w:pos="743"/>
        </w:tabs>
        <w:ind w:firstLine="709"/>
        <w:jc w:val="both"/>
        <w:rPr>
          <w:sz w:val="28"/>
          <w:szCs w:val="28"/>
          <w:lang w:val="ru-RU"/>
        </w:rPr>
      </w:pPr>
    </w:p>
    <w:p w:rsidR="009968EC" w:rsidRDefault="009968EC" w:rsidP="009968EC">
      <w:pPr>
        <w:tabs>
          <w:tab w:val="left" w:pos="743"/>
        </w:tabs>
        <w:ind w:firstLine="709"/>
        <w:jc w:val="center"/>
        <w:rPr>
          <w:b/>
          <w:sz w:val="28"/>
          <w:szCs w:val="28"/>
        </w:rPr>
      </w:pPr>
    </w:p>
    <w:p w:rsidR="009968EC" w:rsidRDefault="009968EC" w:rsidP="009968EC">
      <w:pPr>
        <w:tabs>
          <w:tab w:val="left" w:pos="743"/>
        </w:tabs>
        <w:ind w:firstLine="709"/>
        <w:jc w:val="center"/>
        <w:rPr>
          <w:b/>
          <w:sz w:val="28"/>
          <w:szCs w:val="28"/>
        </w:rPr>
      </w:pPr>
    </w:p>
    <w:p w:rsidR="009968EC" w:rsidRPr="009968EC" w:rsidRDefault="009968EC" w:rsidP="009968EC">
      <w:pPr>
        <w:tabs>
          <w:tab w:val="left" w:pos="743"/>
        </w:tabs>
        <w:ind w:firstLine="709"/>
        <w:jc w:val="center"/>
        <w:rPr>
          <w:b/>
          <w:sz w:val="28"/>
          <w:szCs w:val="28"/>
        </w:rPr>
      </w:pPr>
      <w:proofErr w:type="spellStart"/>
      <w:r w:rsidRPr="009968EC">
        <w:rPr>
          <w:b/>
          <w:sz w:val="28"/>
          <w:szCs w:val="28"/>
        </w:rPr>
        <w:lastRenderedPageBreak/>
        <w:t>Заседание</w:t>
      </w:r>
      <w:proofErr w:type="spellEnd"/>
      <w:r w:rsidRPr="009968EC">
        <w:rPr>
          <w:b/>
          <w:sz w:val="28"/>
          <w:szCs w:val="28"/>
        </w:rPr>
        <w:t xml:space="preserve"> 26.12.2019</w:t>
      </w:r>
    </w:p>
    <w:p w:rsidR="009968EC" w:rsidRPr="009968EC" w:rsidRDefault="009968EC" w:rsidP="009968EC">
      <w:pPr>
        <w:numPr>
          <w:ilvl w:val="0"/>
          <w:numId w:val="6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О развитии рынка алкогольной продукции Ростовской области </w:t>
      </w:r>
      <w:r w:rsidRPr="009968EC">
        <w:rPr>
          <w:sz w:val="28"/>
          <w:szCs w:val="28"/>
          <w:lang w:val="ru-RU"/>
        </w:rPr>
        <w:br/>
        <w:t>по итогам 11 месяцев 2019 года</w:t>
      </w:r>
    </w:p>
    <w:p w:rsidR="009968EC" w:rsidRPr="009968EC" w:rsidRDefault="009968EC" w:rsidP="009968EC">
      <w:pPr>
        <w:numPr>
          <w:ilvl w:val="0"/>
          <w:numId w:val="6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 О создании региональной информационной системы «Портал потребительского рынка Ростовской области» </w:t>
      </w:r>
    </w:p>
    <w:p w:rsidR="009968EC" w:rsidRPr="005F4E1C" w:rsidRDefault="009968EC" w:rsidP="009968EC">
      <w:pPr>
        <w:numPr>
          <w:ilvl w:val="0"/>
          <w:numId w:val="6"/>
        </w:numPr>
        <w:tabs>
          <w:tab w:val="left" w:pos="743"/>
        </w:tabs>
        <w:ind w:left="0" w:firstLine="709"/>
        <w:jc w:val="both"/>
        <w:rPr>
          <w:sz w:val="28"/>
          <w:szCs w:val="28"/>
        </w:rPr>
      </w:pPr>
      <w:r w:rsidRPr="009968EC">
        <w:rPr>
          <w:sz w:val="28"/>
          <w:szCs w:val="28"/>
          <w:lang w:val="ru-RU"/>
        </w:rPr>
        <w:t xml:space="preserve"> О рассмотрении доклада </w:t>
      </w:r>
      <w:bookmarkStart w:id="0" w:name="_GoBack"/>
      <w:bookmarkEnd w:id="0"/>
      <w:r w:rsidRPr="009968EC">
        <w:rPr>
          <w:sz w:val="28"/>
          <w:szCs w:val="28"/>
          <w:lang w:val="ru-RU"/>
        </w:rPr>
        <w:t xml:space="preserve">об антимонопольном </w:t>
      </w:r>
      <w:proofErr w:type="spellStart"/>
      <w:r w:rsidRPr="009968EC">
        <w:rPr>
          <w:sz w:val="28"/>
          <w:szCs w:val="28"/>
          <w:lang w:val="ru-RU"/>
        </w:rPr>
        <w:t>комплаенсе</w:t>
      </w:r>
      <w:proofErr w:type="spellEnd"/>
      <w:r w:rsidRPr="009968EC">
        <w:rPr>
          <w:sz w:val="28"/>
          <w:szCs w:val="28"/>
          <w:lang w:val="ru-RU"/>
        </w:rPr>
        <w:t xml:space="preserve">, </w:t>
      </w:r>
      <w:r w:rsidRPr="009968EC">
        <w:rPr>
          <w:sz w:val="28"/>
          <w:szCs w:val="28"/>
          <w:lang w:val="ru-RU"/>
        </w:rPr>
        <w:br/>
        <w:t xml:space="preserve">а также о результатах проведенной оценки рисков нарушения антимонопольного законодательства и об исполнении мероприятий по их снижению </w:t>
      </w:r>
      <w:r w:rsidRPr="009968EC">
        <w:rPr>
          <w:sz w:val="28"/>
          <w:szCs w:val="28"/>
          <w:lang w:val="ru-RU"/>
        </w:rPr>
        <w:br/>
      </w:r>
      <w:r w:rsidRPr="005F4E1C">
        <w:rPr>
          <w:sz w:val="28"/>
          <w:szCs w:val="28"/>
        </w:rPr>
        <w:t xml:space="preserve">в </w:t>
      </w:r>
      <w:proofErr w:type="spellStart"/>
      <w:r w:rsidRPr="005F4E1C">
        <w:rPr>
          <w:sz w:val="28"/>
          <w:szCs w:val="28"/>
        </w:rPr>
        <w:t>департаменте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потребительского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рынка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Ростовской</w:t>
      </w:r>
      <w:proofErr w:type="spellEnd"/>
      <w:r w:rsidRPr="005F4E1C">
        <w:rPr>
          <w:sz w:val="28"/>
          <w:szCs w:val="28"/>
        </w:rPr>
        <w:t xml:space="preserve"> </w:t>
      </w:r>
      <w:proofErr w:type="spellStart"/>
      <w:r w:rsidRPr="005F4E1C">
        <w:rPr>
          <w:sz w:val="28"/>
          <w:szCs w:val="28"/>
        </w:rPr>
        <w:t>области</w:t>
      </w:r>
      <w:proofErr w:type="spellEnd"/>
    </w:p>
    <w:p w:rsidR="009968EC" w:rsidRPr="009968EC" w:rsidRDefault="009968EC" w:rsidP="009968EC">
      <w:pPr>
        <w:numPr>
          <w:ilvl w:val="0"/>
          <w:numId w:val="6"/>
        </w:numPr>
        <w:tabs>
          <w:tab w:val="left" w:pos="743"/>
        </w:tabs>
        <w:ind w:left="0" w:firstLine="709"/>
        <w:jc w:val="both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О рассмотрении вопроса об открытии Общественных приемных </w:t>
      </w:r>
      <w:r w:rsidRPr="009968EC">
        <w:rPr>
          <w:sz w:val="28"/>
          <w:szCs w:val="28"/>
          <w:lang w:val="ru-RU"/>
        </w:rPr>
        <w:br/>
        <w:t>по защите прав потребителей для оказания населению бесплатной консультационной помощи на территории муниципальных образований Ростовской области</w:t>
      </w:r>
    </w:p>
    <w:p w:rsidR="009968EC" w:rsidRPr="009968EC" w:rsidRDefault="009968EC" w:rsidP="009968EC">
      <w:pPr>
        <w:tabs>
          <w:tab w:val="left" w:pos="743"/>
        </w:tabs>
        <w:ind w:firstLine="709"/>
        <w:rPr>
          <w:sz w:val="28"/>
          <w:szCs w:val="28"/>
          <w:lang w:val="ru-RU"/>
        </w:rPr>
      </w:pPr>
      <w:r w:rsidRPr="009968EC">
        <w:rPr>
          <w:sz w:val="28"/>
          <w:szCs w:val="28"/>
          <w:lang w:val="ru-RU"/>
        </w:rPr>
        <w:t xml:space="preserve">5. О ценовой ситуации на социально значимые продовольственные товары на потребительском рынке Ростовской области </w:t>
      </w:r>
    </w:p>
    <w:p w:rsidR="009968EC" w:rsidRPr="00DE367D" w:rsidRDefault="009968EC" w:rsidP="009968EC">
      <w:pPr>
        <w:pStyle w:val="a3"/>
        <w:ind w:left="0" w:firstLine="709"/>
        <w:jc w:val="both"/>
        <w:rPr>
          <w:sz w:val="28"/>
          <w:szCs w:val="28"/>
          <w:lang w:val="ru-RU"/>
        </w:rPr>
      </w:pPr>
    </w:p>
    <w:p w:rsidR="005D4677" w:rsidRPr="00AC61E7" w:rsidRDefault="005D4677" w:rsidP="00C30132">
      <w:pPr>
        <w:rPr>
          <w:sz w:val="28"/>
          <w:szCs w:val="28"/>
          <w:lang w:val="ru-RU"/>
        </w:rPr>
      </w:pPr>
    </w:p>
    <w:sectPr w:rsidR="005D4677" w:rsidRPr="00AC61E7" w:rsidSect="00C30132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10767"/>
    <w:multiLevelType w:val="hybridMultilevel"/>
    <w:tmpl w:val="EE3E4E7C"/>
    <w:lvl w:ilvl="0" w:tplc="8A8CB74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1A8D5159"/>
    <w:multiLevelType w:val="hybridMultilevel"/>
    <w:tmpl w:val="EDCE91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C22F66"/>
    <w:multiLevelType w:val="hybridMultilevel"/>
    <w:tmpl w:val="715658A6"/>
    <w:lvl w:ilvl="0" w:tplc="39A254F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833C97"/>
    <w:multiLevelType w:val="hybridMultilevel"/>
    <w:tmpl w:val="5B58ABCA"/>
    <w:lvl w:ilvl="0" w:tplc="063A5B9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3F8064E9"/>
    <w:multiLevelType w:val="hybridMultilevel"/>
    <w:tmpl w:val="53A42678"/>
    <w:lvl w:ilvl="0" w:tplc="316AF5E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 w15:restartNumberingAfterBreak="0">
    <w:nsid w:val="709560C5"/>
    <w:multiLevelType w:val="hybridMultilevel"/>
    <w:tmpl w:val="C2EA095E"/>
    <w:lvl w:ilvl="0" w:tplc="05B65A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E7"/>
    <w:rsid w:val="001F14A9"/>
    <w:rsid w:val="003E5BFB"/>
    <w:rsid w:val="005251C4"/>
    <w:rsid w:val="005D4677"/>
    <w:rsid w:val="009968EC"/>
    <w:rsid w:val="00AC61E7"/>
    <w:rsid w:val="00C30132"/>
    <w:rsid w:val="00CE48E7"/>
    <w:rsid w:val="00D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06C51-8124-442E-94F4-66696521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Коробкова</dc:creator>
  <cp:keywords/>
  <dc:description/>
  <cp:lastModifiedBy>Татьяна Коробкова</cp:lastModifiedBy>
  <cp:revision>3</cp:revision>
  <dcterms:created xsi:type="dcterms:W3CDTF">2020-10-20T07:48:00Z</dcterms:created>
  <dcterms:modified xsi:type="dcterms:W3CDTF">2020-10-20T07:52:00Z</dcterms:modified>
</cp:coreProperties>
</file>